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A4FF5" w:rsidRPr="00875C09" w:rsidRDefault="005510DC" w:rsidP="003638B3">
      <w:pPr>
        <w:spacing w:after="0"/>
        <w:rPr>
          <w:b/>
          <w:sz w:val="32"/>
          <w:szCs w:val="32"/>
        </w:rPr>
      </w:pPr>
      <w:r w:rsidRPr="00875C09">
        <w:rPr>
          <w:b/>
          <w:sz w:val="32"/>
          <w:szCs w:val="32"/>
        </w:rPr>
        <w:t>Profile of Mr. Kola</w:t>
      </w:r>
      <w:r w:rsidR="000B2DBE" w:rsidRPr="00875C09">
        <w:rPr>
          <w:b/>
          <w:sz w:val="32"/>
          <w:szCs w:val="32"/>
        </w:rPr>
        <w:t xml:space="preserve"> Okunola</w:t>
      </w:r>
      <w:r w:rsidR="00891A25" w:rsidRPr="00875C09">
        <w:rPr>
          <w:b/>
          <w:sz w:val="32"/>
          <w:szCs w:val="32"/>
        </w:rPr>
        <w:t xml:space="preserve"> </w:t>
      </w:r>
      <w:r w:rsidR="00891A25" w:rsidRPr="00875C09">
        <w:rPr>
          <w:sz w:val="32"/>
          <w:szCs w:val="32"/>
        </w:rPr>
        <w:t>FBCS, FNCS</w:t>
      </w:r>
      <w:r w:rsidR="00683E25" w:rsidRPr="00875C09">
        <w:rPr>
          <w:sz w:val="32"/>
          <w:szCs w:val="32"/>
        </w:rPr>
        <w:t>, MNSE</w:t>
      </w:r>
    </w:p>
    <w:p w:rsidR="00875C09" w:rsidRPr="00875C09" w:rsidRDefault="00D4228B" w:rsidP="00875C09">
      <w:pPr>
        <w:rPr>
          <w:sz w:val="24"/>
          <w:szCs w:val="24"/>
        </w:rPr>
      </w:pPr>
      <w:r>
        <w:rPr>
          <w:rFonts w:ascii="Garamond" w:hAnsi="Garamond"/>
          <w:noProof/>
          <w:sz w:val="26"/>
          <w:szCs w:val="26"/>
        </w:rPr>
        <w:drawing>
          <wp:inline distT="0" distB="0" distL="0" distR="0">
            <wp:extent cx="1165860" cy="150749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5860" cy="1507490"/>
                    </a:xfrm>
                    <a:prstGeom prst="rect">
                      <a:avLst/>
                    </a:prstGeom>
                    <a:noFill/>
                    <a:ln>
                      <a:noFill/>
                    </a:ln>
                  </pic:spPr>
                </pic:pic>
              </a:graphicData>
            </a:graphic>
          </wp:inline>
        </w:drawing>
      </w:r>
      <w:r w:rsidR="00875C09" w:rsidRPr="00875C09">
        <w:rPr>
          <w:sz w:val="24"/>
          <w:szCs w:val="24"/>
        </w:rPr>
        <w:t>Mr. Kola Okunola is currently the SA ICT to the Executive Chairman FIRS. He was the Director of Information and Communication Technology, Federal Inland Revenue Service (FIRS) from 2010 to 2020. He has extensive technical and managerial experience spanning over 32 years in Private and Public Sector organizations. He has worked with various local and multinational companies such as Siemens, Unilever PlC, Rank Xerox and Centre Point Network.</w:t>
      </w:r>
      <w:r w:rsidR="00875C09" w:rsidRPr="00875C09">
        <w:rPr>
          <w:sz w:val="24"/>
          <w:szCs w:val="24"/>
        </w:rPr>
        <w:br/>
        <w:t>He holds a Bachelor of Science Degree in Electrical and Electronic Engineering from Obafemi Awolowo University, Ife.</w:t>
      </w:r>
      <w:r w:rsidR="000F488E">
        <w:rPr>
          <w:sz w:val="24"/>
          <w:szCs w:val="24"/>
        </w:rPr>
        <w:t xml:space="preserve"> He attended Executive Education programs at the University of Edinburgh, Scotland and Carleton University, Canada. </w:t>
      </w:r>
      <w:r w:rsidR="00875C09" w:rsidRPr="00875C09">
        <w:rPr>
          <w:sz w:val="24"/>
          <w:szCs w:val="24"/>
        </w:rPr>
        <w:t xml:space="preserve"> He is a Senior Executive Fellow Harvard Kennedy School, Harvard University, Microsoft Certified Professional, Fellow of the British Computer Society (FBCS), Fellow of the Nigeria Computer Society (FNCS), Member of the Computer Professional Registration Council of Nigeria (MCPN), Member Nigerian Society of Engineers (MNSE), Member Information Systems Audit and Control Association (ISACA).</w:t>
      </w:r>
    </w:p>
    <w:p w:rsidR="00875C09" w:rsidRDefault="00875C09" w:rsidP="00E93EBE">
      <w:pPr>
        <w:rPr>
          <w:sz w:val="24"/>
          <w:szCs w:val="24"/>
        </w:rPr>
      </w:pPr>
      <w:r w:rsidRPr="00875C09">
        <w:rPr>
          <w:sz w:val="24"/>
          <w:szCs w:val="24"/>
        </w:rPr>
        <w:t>Mr. Okunola has received local and intern</w:t>
      </w:r>
      <w:r w:rsidR="00E93EBE">
        <w:rPr>
          <w:sz w:val="24"/>
          <w:szCs w:val="24"/>
        </w:rPr>
        <w:t>ational awards as follows:</w:t>
      </w:r>
    </w:p>
    <w:p w:rsidR="00621DB1" w:rsidRDefault="00E93EBE" w:rsidP="00621DB1">
      <w:pPr>
        <w:numPr>
          <w:ilvl w:val="0"/>
          <w:numId w:val="7"/>
        </w:numPr>
        <w:rPr>
          <w:sz w:val="24"/>
          <w:szCs w:val="24"/>
        </w:rPr>
      </w:pPr>
      <w:r w:rsidRPr="00875C09">
        <w:rPr>
          <w:sz w:val="24"/>
          <w:szCs w:val="24"/>
        </w:rPr>
        <w:t xml:space="preserve">Received the World Bank’s Certificate of Appreciation for Contribution to Doing Business </w:t>
      </w:r>
      <w:r>
        <w:rPr>
          <w:sz w:val="24"/>
          <w:szCs w:val="24"/>
        </w:rPr>
        <w:t xml:space="preserve"> </w:t>
      </w:r>
      <w:r w:rsidRPr="00875C09">
        <w:rPr>
          <w:sz w:val="24"/>
          <w:szCs w:val="24"/>
        </w:rPr>
        <w:t>2</w:t>
      </w:r>
      <w:r>
        <w:rPr>
          <w:sz w:val="24"/>
          <w:szCs w:val="24"/>
        </w:rPr>
        <w:t>020: Reforming to Create Jobs</w:t>
      </w:r>
    </w:p>
    <w:p w:rsidR="00621DB1" w:rsidRDefault="00E93EBE" w:rsidP="00621DB1">
      <w:pPr>
        <w:numPr>
          <w:ilvl w:val="0"/>
          <w:numId w:val="7"/>
        </w:numPr>
        <w:rPr>
          <w:sz w:val="24"/>
          <w:szCs w:val="24"/>
        </w:rPr>
      </w:pPr>
      <w:r w:rsidRPr="00875C09">
        <w:rPr>
          <w:sz w:val="24"/>
          <w:szCs w:val="24"/>
        </w:rPr>
        <w:t>Received the FIRS Chairman’s Letter of Commendation for the Design and Implementation of Automatic Generation and Addition of Tax</w:t>
      </w:r>
      <w:r w:rsidR="00621DB1">
        <w:rPr>
          <w:sz w:val="24"/>
          <w:szCs w:val="24"/>
        </w:rPr>
        <w:t>payer</w:t>
      </w:r>
      <w:r w:rsidRPr="00875C09">
        <w:rPr>
          <w:sz w:val="24"/>
          <w:szCs w:val="24"/>
        </w:rPr>
        <w:t xml:space="preserve"> Identification Number (TIN) on CAC Cert</w:t>
      </w:r>
      <w:r>
        <w:rPr>
          <w:sz w:val="24"/>
          <w:szCs w:val="24"/>
        </w:rPr>
        <w:t>ificate of Registration, 2020</w:t>
      </w:r>
    </w:p>
    <w:p w:rsidR="00621DB1" w:rsidRDefault="00E93EBE" w:rsidP="00621DB1">
      <w:pPr>
        <w:numPr>
          <w:ilvl w:val="0"/>
          <w:numId w:val="7"/>
        </w:numPr>
        <w:rPr>
          <w:sz w:val="24"/>
          <w:szCs w:val="24"/>
        </w:rPr>
      </w:pPr>
      <w:r w:rsidRPr="00875C09">
        <w:rPr>
          <w:sz w:val="24"/>
          <w:szCs w:val="24"/>
        </w:rPr>
        <w:t>Received the Best Digital Economy Readiness Institution 2019 Award, issued by NITDA and Federal Ministry of Commu</w:t>
      </w:r>
      <w:r>
        <w:rPr>
          <w:sz w:val="24"/>
          <w:szCs w:val="24"/>
        </w:rPr>
        <w:t>nications and Digital Economy</w:t>
      </w:r>
    </w:p>
    <w:p w:rsidR="00621DB1" w:rsidRDefault="00E93EBE" w:rsidP="00621DB1">
      <w:pPr>
        <w:numPr>
          <w:ilvl w:val="0"/>
          <w:numId w:val="7"/>
        </w:numPr>
        <w:rPr>
          <w:sz w:val="24"/>
          <w:szCs w:val="24"/>
        </w:rPr>
      </w:pPr>
      <w:r w:rsidRPr="00875C09">
        <w:rPr>
          <w:sz w:val="24"/>
          <w:szCs w:val="24"/>
        </w:rPr>
        <w:t>Received the World Bank’s Certificate of Appreciation for Contribution to Doing Business 2</w:t>
      </w:r>
      <w:r>
        <w:rPr>
          <w:sz w:val="24"/>
          <w:szCs w:val="24"/>
        </w:rPr>
        <w:t>018: Reforming to Create Jobs</w:t>
      </w:r>
    </w:p>
    <w:p w:rsidR="00E93EBE" w:rsidRPr="00875C09" w:rsidRDefault="00E93EBE" w:rsidP="00621DB1">
      <w:pPr>
        <w:numPr>
          <w:ilvl w:val="0"/>
          <w:numId w:val="7"/>
        </w:numPr>
        <w:rPr>
          <w:sz w:val="24"/>
          <w:szCs w:val="24"/>
        </w:rPr>
      </w:pPr>
      <w:r w:rsidRPr="00875C09">
        <w:rPr>
          <w:sz w:val="24"/>
          <w:szCs w:val="24"/>
        </w:rPr>
        <w:t>Received the 2016 Africa’s Best Technology Innovation Award, issued by the African Tax Administration Forum (AT</w:t>
      </w:r>
      <w:r w:rsidR="00621DB1">
        <w:rPr>
          <w:sz w:val="24"/>
          <w:szCs w:val="24"/>
        </w:rPr>
        <w:t>AF), Johannesburg, South Africa</w:t>
      </w:r>
    </w:p>
    <w:p w:rsidR="00E93EBE" w:rsidRPr="00875C09" w:rsidRDefault="00E93EBE" w:rsidP="00E93EBE">
      <w:pPr>
        <w:rPr>
          <w:sz w:val="24"/>
          <w:szCs w:val="24"/>
        </w:rPr>
      </w:pPr>
    </w:p>
    <w:p w:rsidR="00A40626" w:rsidRPr="00875C09" w:rsidRDefault="00875C09" w:rsidP="00875C09">
      <w:pPr>
        <w:jc w:val="both"/>
        <w:rPr>
          <w:rFonts w:ascii="Garamond" w:hAnsi="Garamond"/>
          <w:sz w:val="24"/>
          <w:szCs w:val="24"/>
        </w:rPr>
      </w:pPr>
      <w:r w:rsidRPr="00875C09">
        <w:rPr>
          <w:sz w:val="24"/>
          <w:szCs w:val="24"/>
        </w:rPr>
        <w:t>Mr Okunola has served on various committees as follows: Chairman VAT Automation Committee, Chairman FIRS/CAC Integration and Electronic Stamp Duty Committee, Chairman FIRS/GIFMIS Integration Committee, member JTB Tax Identification Number (TIN) Project Steering Committee, member Presidential Committee on Citizen Data Management and Harmonization, he participated in the drafting of the National Data Protection Bill. He is a Member of the Governing Board of the National Identity Management Commission (NIMC).</w:t>
      </w:r>
    </w:p>
    <w:p w:rsidR="00A40626" w:rsidRDefault="00A40626" w:rsidP="00A40626">
      <w:pPr>
        <w:jc w:val="both"/>
        <w:rPr>
          <w:rFonts w:ascii="Garamond" w:hAnsi="Garamond"/>
          <w:sz w:val="24"/>
          <w:szCs w:val="24"/>
        </w:rPr>
      </w:pPr>
    </w:p>
    <w:sectPr w:rsidR="00A40626" w:rsidSect="0010699E">
      <w:pgSz w:w="11906" w:h="16838"/>
      <w:pgMar w:top="567" w:right="1134"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C6890"/>
    <w:multiLevelType w:val="hybridMultilevel"/>
    <w:tmpl w:val="777E9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4A102B"/>
    <w:multiLevelType w:val="hybridMultilevel"/>
    <w:tmpl w:val="E380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A1157"/>
    <w:multiLevelType w:val="hybridMultilevel"/>
    <w:tmpl w:val="DB8C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F30A71"/>
    <w:multiLevelType w:val="hybridMultilevel"/>
    <w:tmpl w:val="62E0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D5580D"/>
    <w:multiLevelType w:val="hybridMultilevel"/>
    <w:tmpl w:val="50FAF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306C82"/>
    <w:multiLevelType w:val="hybridMultilevel"/>
    <w:tmpl w:val="EF1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1C1B96"/>
    <w:multiLevelType w:val="hybridMultilevel"/>
    <w:tmpl w:val="0B04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5"/>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56B"/>
    <w:rsid w:val="00021246"/>
    <w:rsid w:val="00040C51"/>
    <w:rsid w:val="00076F8B"/>
    <w:rsid w:val="000834D9"/>
    <w:rsid w:val="000962E7"/>
    <w:rsid w:val="000B2DBE"/>
    <w:rsid w:val="000C3416"/>
    <w:rsid w:val="000C4CFD"/>
    <w:rsid w:val="000F488E"/>
    <w:rsid w:val="00104AD8"/>
    <w:rsid w:val="0010699E"/>
    <w:rsid w:val="001141CC"/>
    <w:rsid w:val="00126E24"/>
    <w:rsid w:val="00165E7D"/>
    <w:rsid w:val="00196B2D"/>
    <w:rsid w:val="002068D0"/>
    <w:rsid w:val="00212478"/>
    <w:rsid w:val="00230622"/>
    <w:rsid w:val="00264F27"/>
    <w:rsid w:val="0027001F"/>
    <w:rsid w:val="002A2EDA"/>
    <w:rsid w:val="002C3E2E"/>
    <w:rsid w:val="002D03CA"/>
    <w:rsid w:val="002E3980"/>
    <w:rsid w:val="003175D7"/>
    <w:rsid w:val="00335511"/>
    <w:rsid w:val="00335AEF"/>
    <w:rsid w:val="00362E25"/>
    <w:rsid w:val="003638B3"/>
    <w:rsid w:val="00393517"/>
    <w:rsid w:val="003E0806"/>
    <w:rsid w:val="003F29D1"/>
    <w:rsid w:val="004010F8"/>
    <w:rsid w:val="00401665"/>
    <w:rsid w:val="00401BBE"/>
    <w:rsid w:val="00414891"/>
    <w:rsid w:val="00431A9B"/>
    <w:rsid w:val="004625AE"/>
    <w:rsid w:val="0047585E"/>
    <w:rsid w:val="004A4FF5"/>
    <w:rsid w:val="004B3366"/>
    <w:rsid w:val="004B38A3"/>
    <w:rsid w:val="004E15E5"/>
    <w:rsid w:val="004E3B08"/>
    <w:rsid w:val="004F7152"/>
    <w:rsid w:val="00521642"/>
    <w:rsid w:val="00523621"/>
    <w:rsid w:val="005344B6"/>
    <w:rsid w:val="00547F8A"/>
    <w:rsid w:val="005510DC"/>
    <w:rsid w:val="005E1A86"/>
    <w:rsid w:val="005E7E58"/>
    <w:rsid w:val="00621DB1"/>
    <w:rsid w:val="00667248"/>
    <w:rsid w:val="006810B5"/>
    <w:rsid w:val="00683E25"/>
    <w:rsid w:val="006E7BCE"/>
    <w:rsid w:val="00783D00"/>
    <w:rsid w:val="00786583"/>
    <w:rsid w:val="007868DB"/>
    <w:rsid w:val="007A3987"/>
    <w:rsid w:val="007B67DF"/>
    <w:rsid w:val="007C7FF3"/>
    <w:rsid w:val="008059EB"/>
    <w:rsid w:val="00860832"/>
    <w:rsid w:val="00866F8D"/>
    <w:rsid w:val="00875C09"/>
    <w:rsid w:val="00890224"/>
    <w:rsid w:val="00891A25"/>
    <w:rsid w:val="008B5105"/>
    <w:rsid w:val="00925BDA"/>
    <w:rsid w:val="00997830"/>
    <w:rsid w:val="009D0B23"/>
    <w:rsid w:val="009D45DB"/>
    <w:rsid w:val="009E4777"/>
    <w:rsid w:val="00A328DA"/>
    <w:rsid w:val="00A40626"/>
    <w:rsid w:val="00A92067"/>
    <w:rsid w:val="00AC4B4E"/>
    <w:rsid w:val="00AD71B0"/>
    <w:rsid w:val="00B16720"/>
    <w:rsid w:val="00BB1911"/>
    <w:rsid w:val="00BB4B77"/>
    <w:rsid w:val="00BC20B8"/>
    <w:rsid w:val="00BF529B"/>
    <w:rsid w:val="00C00B81"/>
    <w:rsid w:val="00C214AD"/>
    <w:rsid w:val="00C258B1"/>
    <w:rsid w:val="00C259DC"/>
    <w:rsid w:val="00C55EF9"/>
    <w:rsid w:val="00C8599E"/>
    <w:rsid w:val="00C862EB"/>
    <w:rsid w:val="00CC30AD"/>
    <w:rsid w:val="00CE4AC6"/>
    <w:rsid w:val="00D12B8B"/>
    <w:rsid w:val="00D337EA"/>
    <w:rsid w:val="00D4228B"/>
    <w:rsid w:val="00D45A4C"/>
    <w:rsid w:val="00D45C24"/>
    <w:rsid w:val="00D62B34"/>
    <w:rsid w:val="00D74E21"/>
    <w:rsid w:val="00DB3276"/>
    <w:rsid w:val="00DC217F"/>
    <w:rsid w:val="00DD7AE7"/>
    <w:rsid w:val="00E2156B"/>
    <w:rsid w:val="00E40FCE"/>
    <w:rsid w:val="00E564C6"/>
    <w:rsid w:val="00E90F6C"/>
    <w:rsid w:val="00E93EBE"/>
    <w:rsid w:val="00E97014"/>
    <w:rsid w:val="00EC5A4D"/>
    <w:rsid w:val="00EE50DB"/>
    <w:rsid w:val="00EE692A"/>
    <w:rsid w:val="00EF057E"/>
    <w:rsid w:val="00F00DC7"/>
    <w:rsid w:val="00F04AFD"/>
    <w:rsid w:val="00F05BE4"/>
    <w:rsid w:val="00F30916"/>
    <w:rsid w:val="00F3504A"/>
    <w:rsid w:val="00F369A3"/>
    <w:rsid w:val="00F92E94"/>
    <w:rsid w:val="00FB0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A6A3B8EB-5101-5C4B-9B9B-AF9CC59A0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56B"/>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2156B"/>
    <w:rPr>
      <w:color w:val="0563C1"/>
      <w:u w:val="single"/>
    </w:rPr>
  </w:style>
  <w:style w:type="paragraph" w:styleId="ListParagraph">
    <w:name w:val="List Paragraph"/>
    <w:basedOn w:val="Normal"/>
    <w:uiPriority w:val="34"/>
    <w:qFormat/>
    <w:rsid w:val="00BC20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
    <w:div w:id="705788899">
      <w:bodyDiv w:val="1"/>
      <w:marLeft w:val="0"/>
      <w:marRight w:val="0"/>
      <w:marTop w:val="0"/>
      <w:marBottom w:val="0"/>
      <w:divBdr>
        <w:top w:val="none" w:sz="0" w:space="0" w:color="auto"/>
        <w:left w:val="none" w:sz="0" w:space="0" w:color="auto"/>
        <w:bottom w:val="none" w:sz="0" w:space="0" w:color="auto"/>
        <w:right w:val="none" w:sz="0" w:space="0" w:color="auto"/>
      </w:divBdr>
    </w:div>
    <w:div w:id="1801877850">
      <w:bodyDiv w:val="1"/>
      <w:marLeft w:val="0"/>
      <w:marRight w:val="0"/>
      <w:marTop w:val="0"/>
      <w:marBottom w:val="0"/>
      <w:divBdr>
        <w:top w:val="none" w:sz="0" w:space="0" w:color="auto"/>
        <w:left w:val="none" w:sz="0" w:space="0" w:color="auto"/>
        <w:bottom w:val="none" w:sz="0" w:space="0" w:color="auto"/>
        <w:right w:val="none" w:sz="0" w:space="0" w:color="auto"/>
      </w:divBdr>
    </w:div>
    <w:div w:id="208807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2065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 Sulu-Gambari</dc:creator>
  <cp:keywords/>
  <cp:lastModifiedBy>Kola Okunola</cp:lastModifiedBy>
  <cp:revision>2</cp:revision>
  <dcterms:created xsi:type="dcterms:W3CDTF">2020-11-13T20:34:00Z</dcterms:created>
  <dcterms:modified xsi:type="dcterms:W3CDTF">2020-11-13T20:34:00Z</dcterms:modified>
</cp:coreProperties>
</file>